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477C8E6" w:rsidP="0477C8E6" w:rsidRDefault="0477C8E6" w14:paraId="79FBAD34" w14:textId="5995980C">
      <w:pPr>
        <w:spacing w:line="276" w:lineRule="auto"/>
        <w:jc w:val="center"/>
        <w:rPr>
          <w:rFonts w:ascii="Cambria" w:hAnsi="Cambria"/>
          <w:b w:val="1"/>
          <w:bCs w:val="1"/>
          <w:sz w:val="21"/>
          <w:szCs w:val="21"/>
        </w:rPr>
      </w:pPr>
    </w:p>
    <w:p w:rsidRPr="00CB2488" w:rsidR="00050810" w:rsidP="00302657" w:rsidRDefault="00050810" w14:paraId="4BC7A9EC" w14:textId="6D622924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name="_Hlk130931479" w:id="0"/>
      <w:r w:rsidRPr="00CB2488">
        <w:rPr>
          <w:rFonts w:ascii="Cambria" w:hAnsi="Cambria"/>
          <w:b/>
          <w:bCs/>
          <w:sz w:val="21"/>
          <w:szCs w:val="21"/>
        </w:rPr>
        <w:t>FORMULARZ OFERTOWY</w:t>
      </w:r>
    </w:p>
    <w:p w:rsidRPr="00CB2488" w:rsidR="005555B7" w:rsidP="00302657" w:rsidRDefault="005555B7" w14:paraId="4A9D9871" w14:textId="77777777">
      <w:pPr>
        <w:spacing w:line="276" w:lineRule="auto"/>
        <w:rPr>
          <w:rFonts w:ascii="Cambria" w:hAnsi="Cambria"/>
          <w:vanish/>
          <w:sz w:val="21"/>
          <w:szCs w:val="21"/>
        </w:rPr>
      </w:pPr>
    </w:p>
    <w:p w:rsidRPr="00CB2488" w:rsidR="00050810" w:rsidP="00302657" w:rsidRDefault="00050810" w14:paraId="40DAA380" w14:textId="7777777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:rsidRPr="00CB2488" w:rsidR="007C3FE4" w:rsidP="00302657" w:rsidRDefault="00050810" w14:paraId="02F23A62" w14:textId="6C9F1771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28DF4FD" w:rsidR="00050810">
        <w:rPr>
          <w:rFonts w:ascii="Cambria" w:hAnsi="Cambria"/>
          <w:sz w:val="21"/>
          <w:szCs w:val="21"/>
        </w:rPr>
        <w:t>W odpowiedzi na Zapytanie ofertowe</w:t>
      </w:r>
      <w:r w:rsidRPr="028DF4FD" w:rsidR="009A278C">
        <w:rPr>
          <w:rFonts w:ascii="Cambria" w:hAnsi="Cambria"/>
          <w:sz w:val="21"/>
          <w:szCs w:val="21"/>
        </w:rPr>
        <w:t xml:space="preserve"> nr </w:t>
      </w:r>
      <w:r w:rsidRPr="028DF4FD" w:rsidR="00F649E0">
        <w:rPr>
          <w:rFonts w:ascii="Cambria" w:hAnsi="Cambria"/>
          <w:sz w:val="21"/>
          <w:szCs w:val="21"/>
        </w:rPr>
        <w:t>SZ/3/2/KPO/2026</w:t>
      </w:r>
      <w:r w:rsidRPr="028DF4FD" w:rsidR="00F649E0">
        <w:rPr>
          <w:rFonts w:ascii="Cambria" w:hAnsi="Cambria"/>
          <w:sz w:val="21"/>
          <w:szCs w:val="21"/>
        </w:rPr>
        <w:t xml:space="preserve"> </w:t>
      </w:r>
      <w:r w:rsidRPr="028DF4FD" w:rsidR="009A278C">
        <w:rPr>
          <w:rFonts w:ascii="Cambria" w:hAnsi="Cambria"/>
          <w:sz w:val="21"/>
          <w:szCs w:val="21"/>
        </w:rPr>
        <w:t xml:space="preserve">dotyczące </w:t>
      </w:r>
      <w:r w:rsidRPr="028DF4FD" w:rsidR="00F649E0">
        <w:rPr>
          <w:rFonts w:ascii="Cambria" w:hAnsi="Cambria"/>
          <w:b w:val="1"/>
          <w:bCs w:val="1"/>
          <w:color w:val="000000" w:themeColor="text1" w:themeTint="FF" w:themeShade="FF"/>
          <w:sz w:val="21"/>
          <w:szCs w:val="21"/>
        </w:rPr>
        <w:t>dostaw</w:t>
      </w:r>
      <w:r w:rsidRPr="028DF4FD" w:rsidR="00F649E0">
        <w:rPr>
          <w:rFonts w:ascii="Cambria" w:hAnsi="Cambria"/>
          <w:b w:val="1"/>
          <w:bCs w:val="1"/>
          <w:color w:val="000000" w:themeColor="text1" w:themeTint="FF" w:themeShade="FF"/>
          <w:sz w:val="21"/>
          <w:szCs w:val="21"/>
        </w:rPr>
        <w:t>y</w:t>
      </w:r>
      <w:r w:rsidRPr="028DF4FD" w:rsidR="00F649E0">
        <w:rPr>
          <w:rFonts w:ascii="Cambria" w:hAnsi="Cambria"/>
          <w:b w:val="1"/>
          <w:bCs w:val="1"/>
          <w:color w:val="000000" w:themeColor="text1" w:themeTint="FF" w:themeShade="FF"/>
          <w:sz w:val="21"/>
          <w:szCs w:val="21"/>
        </w:rPr>
        <w:t xml:space="preserve"> i wdrożeni</w:t>
      </w:r>
      <w:r w:rsidRPr="028DF4FD" w:rsidR="00F649E0">
        <w:rPr>
          <w:rFonts w:ascii="Cambria" w:hAnsi="Cambria"/>
          <w:b w:val="1"/>
          <w:bCs w:val="1"/>
          <w:color w:val="000000" w:themeColor="text1" w:themeTint="FF" w:themeShade="FF"/>
          <w:sz w:val="21"/>
          <w:szCs w:val="21"/>
        </w:rPr>
        <w:t>a</w:t>
      </w:r>
      <w:r w:rsidRPr="028DF4FD" w:rsidR="00F649E0">
        <w:rPr>
          <w:rFonts w:ascii="Cambria" w:hAnsi="Cambria"/>
          <w:b w:val="1"/>
          <w:bCs w:val="1"/>
          <w:color w:val="000000" w:themeColor="text1" w:themeTint="FF" w:themeShade="FF"/>
          <w:sz w:val="21"/>
          <w:szCs w:val="21"/>
        </w:rPr>
        <w:t xml:space="preserve"> systemu do automatycznej digitalizacji dokumentacji oraz integracji tego rozwiązania z systemem HIS</w:t>
      </w:r>
      <w:r w:rsidRPr="028DF4FD" w:rsidR="00F649E0">
        <w:rPr>
          <w:rFonts w:ascii="Cambria" w:hAnsi="Cambria"/>
          <w:b w:val="1"/>
          <w:bCs w:val="1"/>
          <w:color w:val="000000" w:themeColor="text1" w:themeTint="FF" w:themeShade="FF"/>
          <w:sz w:val="21"/>
          <w:szCs w:val="21"/>
        </w:rPr>
        <w:t xml:space="preserve">. </w:t>
      </w:r>
      <w:r w:rsidRPr="028DF4FD" w:rsidR="00476D0C">
        <w:rPr>
          <w:rFonts w:ascii="Cambria" w:hAnsi="Cambria"/>
          <w:b w:val="1"/>
          <w:bCs w:val="1"/>
          <w:color w:val="000000" w:themeColor="text1" w:themeTint="FF" w:themeShade="FF"/>
          <w:sz w:val="21"/>
          <w:szCs w:val="21"/>
        </w:rPr>
        <w:t>,</w:t>
      </w:r>
      <w:r w:rsidRPr="028DF4FD" w:rsidR="00476D0C">
        <w:rPr>
          <w:rFonts w:ascii="Cambria" w:hAnsi="Cambria"/>
          <w:b w:val="1"/>
          <w:bCs w:val="1"/>
          <w:color w:val="000000" w:themeColor="text1" w:themeTint="FF" w:themeShade="FF"/>
          <w:sz w:val="21"/>
          <w:szCs w:val="21"/>
        </w:rPr>
        <w:t xml:space="preserve"> </w:t>
      </w:r>
      <w:r w:rsidRPr="028DF4FD" w:rsidR="00050810">
        <w:rPr>
          <w:rFonts w:ascii="Cambria" w:hAnsi="Cambria"/>
          <w:sz w:val="21"/>
          <w:szCs w:val="21"/>
        </w:rPr>
        <w:t>składam</w:t>
      </w:r>
      <w:r w:rsidRPr="028DF4FD" w:rsidR="001807FB">
        <w:rPr>
          <w:rFonts w:ascii="Cambria" w:hAnsi="Cambria"/>
          <w:sz w:val="21"/>
          <w:szCs w:val="21"/>
        </w:rPr>
        <w:t>(</w:t>
      </w:r>
      <w:r w:rsidRPr="028DF4FD" w:rsidR="00050810">
        <w:rPr>
          <w:rFonts w:ascii="Cambria" w:hAnsi="Cambria"/>
          <w:sz w:val="21"/>
          <w:szCs w:val="21"/>
        </w:rPr>
        <w:t>y</w:t>
      </w:r>
      <w:r w:rsidRPr="028DF4FD" w:rsidR="001807FB">
        <w:rPr>
          <w:rFonts w:ascii="Cambria" w:hAnsi="Cambria"/>
          <w:sz w:val="21"/>
          <w:szCs w:val="21"/>
        </w:rPr>
        <w:t>)</w:t>
      </w:r>
      <w:r w:rsidRPr="028DF4FD" w:rsidR="00050810">
        <w:rPr>
          <w:rFonts w:ascii="Cambria" w:hAnsi="Cambria"/>
          <w:sz w:val="21"/>
          <w:szCs w:val="21"/>
        </w:rPr>
        <w:t xml:space="preserve"> poniższą ofertę:</w:t>
      </w:r>
    </w:p>
    <w:p w:rsidRPr="00CB2488" w:rsidR="00050810" w:rsidP="00302657" w:rsidRDefault="00050810" w14:paraId="2A7D77D0" w14:textId="7777777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:rsidRPr="00CB2488" w:rsidR="00050810" w:rsidP="00302657" w:rsidRDefault="00050810" w14:paraId="2A6A31B8" w14:textId="7777777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CB2488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Pr="00CB2488" w:rsidR="00050810" w:rsidTr="001807FB" w14:paraId="56376F77" w14:textId="77777777"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B2488" w:rsidR="00050810" w:rsidP="00302657" w:rsidRDefault="00050810" w14:paraId="47021A70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2488" w:rsidR="00050810" w:rsidP="00302657" w:rsidRDefault="00050810" w14:paraId="36BD162D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:rsidRPr="00CB2488" w:rsidR="00050810" w:rsidP="00302657" w:rsidRDefault="00050810" w14:paraId="0F088DDF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Pr="00CB2488" w:rsidR="00050810" w:rsidTr="001807FB" w14:paraId="78315507" w14:textId="77777777"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B2488" w:rsidR="00050810" w:rsidP="00302657" w:rsidRDefault="00050810" w14:paraId="27BBFEB3" w14:textId="77777777">
            <w:pPr>
              <w:snapToGrid w:val="0"/>
              <w:spacing w:line="276" w:lineRule="auto"/>
              <w:jc w:val="both"/>
              <w:rPr>
                <w:rFonts w:ascii="Cambria" w:hAnsi="Cambria" w:eastAsia="Calibri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Adres siedziby:</w:t>
            </w:r>
          </w:p>
          <w:p w:rsidRPr="00CB2488" w:rsidR="00050810" w:rsidP="00302657" w:rsidRDefault="00050810" w14:paraId="7226E407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2488" w:rsidR="00050810" w:rsidP="00302657" w:rsidRDefault="00050810" w14:paraId="5906D9ED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:rsidRPr="00CB2488" w:rsidR="00050810" w:rsidP="00302657" w:rsidRDefault="00050810" w14:paraId="76E33CD3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:rsidRPr="00CB2488" w:rsidR="00050810" w:rsidP="00302657" w:rsidRDefault="00050810" w14:paraId="06A161CB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Pr="00CB2488" w:rsidR="00050810" w:rsidTr="001807FB" w14:paraId="31933CFE" w14:textId="77777777"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B2488" w:rsidR="00050810" w:rsidP="00302657" w:rsidRDefault="00050810" w14:paraId="1797D4CC" w14:textId="77777777">
            <w:pPr>
              <w:snapToGrid w:val="0"/>
              <w:spacing w:line="276" w:lineRule="auto"/>
              <w:jc w:val="both"/>
              <w:rPr>
                <w:rFonts w:ascii="Cambria" w:hAnsi="Cambria" w:eastAsia="Calibri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2488" w:rsidR="00050810" w:rsidP="00302657" w:rsidRDefault="00050810" w14:paraId="36CB5546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Pr="00CB2488" w:rsidR="00050810" w:rsidTr="001807FB" w14:paraId="3EA9F9B9" w14:textId="77777777"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B2488" w:rsidR="00050810" w:rsidP="00302657" w:rsidRDefault="00050810" w14:paraId="78979896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2488" w:rsidR="00050810" w:rsidP="00302657" w:rsidRDefault="00050810" w14:paraId="6AC5BB29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Pr="00CB2488" w:rsidR="00050810" w:rsidTr="001807FB" w14:paraId="11264A9C" w14:textId="77777777"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B2488" w:rsidR="00050810" w:rsidP="00302657" w:rsidRDefault="00050810" w14:paraId="19DE025B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2488" w:rsidR="00050810" w:rsidP="00302657" w:rsidRDefault="00050810" w14:paraId="750D0FDB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Pr="00CB2488" w:rsidR="00050810" w:rsidTr="001807FB" w14:paraId="51E4C51D" w14:textId="77777777"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B2488" w:rsidR="00050810" w:rsidP="00302657" w:rsidRDefault="00050810" w14:paraId="0508F481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2488" w:rsidR="00050810" w:rsidP="00302657" w:rsidRDefault="00050810" w14:paraId="4398A452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Pr="00CB2488" w:rsidR="00050810" w:rsidTr="001807FB" w14:paraId="5675FE3E" w14:textId="77777777"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B2488" w:rsidR="00050810" w:rsidP="00302657" w:rsidRDefault="00050810" w14:paraId="506AD5E1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B2488" w:rsidR="00050810" w:rsidP="00302657" w:rsidRDefault="00050810" w14:paraId="2D9C0B9B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:rsidRPr="00CB2488" w:rsidR="00050810" w:rsidP="00302657" w:rsidRDefault="00050810" w14:paraId="07A76E90" w14:textId="777777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:rsidR="00F649E0" w:rsidP="00302657" w:rsidRDefault="00050810" w14:paraId="6E64FEC3" w14:textId="16232354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CB2488">
        <w:rPr>
          <w:rFonts w:ascii="Cambria" w:hAnsi="Cambria"/>
          <w:b/>
          <w:bCs/>
          <w:sz w:val="21"/>
          <w:szCs w:val="21"/>
        </w:rPr>
        <w:t>2. Oferowana cena</w:t>
      </w:r>
      <w:r w:rsidR="00842D9A">
        <w:rPr>
          <w:rFonts w:ascii="Cambria" w:hAnsi="Cambria"/>
          <w:b/>
          <w:bCs/>
          <w:sz w:val="21"/>
          <w:szCs w:val="21"/>
        </w:rPr>
        <w:t>:</w:t>
      </w:r>
    </w:p>
    <w:p w:rsidRPr="00CB2488" w:rsidR="00B71A4C" w:rsidP="00302657" w:rsidRDefault="00F649E0" w14:paraId="6238F188" w14:textId="104CD3C6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A. Dostawa i wdrożenie systemu do automatycznej digitalizacji dokumentacji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70"/>
        <w:gridCol w:w="6892"/>
      </w:tblGrid>
      <w:tr w:rsidRPr="00CB2488" w:rsidR="009B5100" w:rsidTr="00277F18" w14:paraId="611CAC49" w14:textId="7BE0BF38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B2488" w:rsidR="009B5100" w:rsidP="00302657" w:rsidRDefault="009B5100" w14:paraId="3D97E2C5" w14:textId="7D47DE8B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:rsidRPr="00CB2488" w:rsidR="009B5100" w:rsidP="00302657" w:rsidRDefault="009B5100" w14:paraId="7D035914" w14:textId="64ACB2C7">
            <w:pPr>
              <w:snapToGrid w:val="0"/>
              <w:spacing w:line="276" w:lineRule="auto"/>
              <w:jc w:val="both"/>
              <w:rPr>
                <w:rFonts w:ascii="Cambria" w:hAnsi="Cambria" w:eastAsia="Calibri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Słownie:</w:t>
            </w:r>
          </w:p>
        </w:tc>
      </w:tr>
      <w:tr w:rsidRPr="00CB2488" w:rsidR="009B5100" w:rsidTr="00277F18" w14:paraId="11BA6598" w14:textId="50F8AF04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2488" w:rsidR="009B5100" w:rsidP="00302657" w:rsidRDefault="009B5100" w14:paraId="240A5BDD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:rsidRPr="00CB2488" w:rsidR="009B5100" w:rsidP="00302657" w:rsidRDefault="009B5100" w14:paraId="3C7303FA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:rsidRPr="00CB2488" w:rsidR="009B5100" w:rsidP="00302657" w:rsidRDefault="009B5100" w14:paraId="561B9CFB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Pr="00CB2488" w:rsidR="009B5100" w:rsidTr="00277F18" w14:paraId="640E138F" w14:textId="2C673293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B2488" w:rsidR="009B5100" w:rsidP="00302657" w:rsidRDefault="009B5100" w14:paraId="36D836B6" w14:textId="5F8A6669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:rsidRPr="00CB2488" w:rsidR="009B5100" w:rsidP="00302657" w:rsidRDefault="009B5100" w14:paraId="5AF7D996" w14:textId="50536591">
            <w:pPr>
              <w:snapToGrid w:val="0"/>
              <w:spacing w:line="276" w:lineRule="auto"/>
              <w:jc w:val="both"/>
              <w:rPr>
                <w:rFonts w:ascii="Cambria" w:hAnsi="Cambria" w:eastAsia="Calibri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Słownie:</w:t>
            </w:r>
          </w:p>
        </w:tc>
      </w:tr>
      <w:tr w:rsidRPr="00CB2488" w:rsidR="009B5100" w:rsidTr="00277F18" w14:paraId="62D44355" w14:textId="7BA2C306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2488" w:rsidR="00A6191E" w:rsidP="00302657" w:rsidRDefault="00A6191E" w14:paraId="7CC1E70C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:rsidRPr="00CB2488" w:rsidR="009B5100" w:rsidP="00302657" w:rsidRDefault="00A6191E" w14:paraId="0B1133E3" w14:textId="6ABF29BF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……….</w:t>
            </w:r>
            <w:r w:rsidR="00C21770"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  <w:p w:rsidRPr="00CB2488" w:rsidR="00A6191E" w:rsidP="00A6191E" w:rsidRDefault="00A6191E" w14:paraId="03E30ED1" w14:textId="263303B6">
            <w:pPr>
              <w:snapToGrid w:val="0"/>
              <w:spacing w:before="360"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Kwota: ………</w:t>
            </w:r>
            <w:r w:rsidR="006776F4">
              <w:rPr>
                <w:rFonts w:ascii="Cambria" w:hAnsi="Cambria"/>
                <w:sz w:val="21"/>
                <w:szCs w:val="21"/>
                <w:lang w:eastAsia="en-US"/>
              </w:rPr>
              <w:t>…………………</w:t>
            </w:r>
            <w:r w:rsidR="00C21770">
              <w:rPr>
                <w:rFonts w:ascii="Cambria" w:hAnsi="Cambria"/>
                <w:sz w:val="21"/>
                <w:szCs w:val="21"/>
                <w:lang w:eastAsia="en-US"/>
              </w:rPr>
              <w:t>PLN</w:t>
            </w:r>
          </w:p>
          <w:p w:rsidRPr="00CB2488" w:rsidR="009B5100" w:rsidP="00302657" w:rsidRDefault="009B5100" w14:paraId="2E004443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:rsidRPr="00CB2488" w:rsidR="009B5100" w:rsidP="00302657" w:rsidRDefault="009B5100" w14:paraId="03AB79C3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Pr="00CB2488" w:rsidR="009B5100" w:rsidTr="00277F18" w14:paraId="2EF9C47A" w14:textId="397B656F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B2488" w:rsidR="009B5100" w:rsidP="00302657" w:rsidRDefault="009B5100" w14:paraId="0427FCB5" w14:textId="043CF939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:rsidRPr="00CB2488" w:rsidR="009B5100" w:rsidP="00302657" w:rsidRDefault="009B5100" w14:paraId="742D2844" w14:textId="2A6C4D62">
            <w:pPr>
              <w:snapToGrid w:val="0"/>
              <w:spacing w:line="276" w:lineRule="auto"/>
              <w:jc w:val="both"/>
              <w:rPr>
                <w:rFonts w:ascii="Cambria" w:hAnsi="Cambria" w:eastAsia="Calibri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Słownie:</w:t>
            </w:r>
          </w:p>
        </w:tc>
      </w:tr>
      <w:tr w:rsidRPr="00CB2488" w:rsidR="009B5100" w:rsidTr="00277F18" w14:paraId="4DACDE1B" w14:textId="6C25D01C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2488" w:rsidR="009B5100" w:rsidP="00302657" w:rsidRDefault="009B5100" w14:paraId="3EF348BF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:rsidRPr="00CB2488" w:rsidR="009B5100" w:rsidP="00302657" w:rsidRDefault="009B5100" w14:paraId="163AABB8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:rsidRPr="00CB2488" w:rsidR="009B5100" w:rsidP="00302657" w:rsidRDefault="009B5100" w14:paraId="48B5B9AB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:rsidR="00A01733" w:rsidP="00302657" w:rsidRDefault="00A01733" w14:paraId="7A27C015" w14:textId="777777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:rsidR="00F649E0" w:rsidP="00302657" w:rsidRDefault="00F649E0" w14:paraId="786B2BAE" w14:textId="3053CC1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B. Integracja rozwiązania pozwalającego na digitalizację dokumentów z systemem HIS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70"/>
        <w:gridCol w:w="6892"/>
      </w:tblGrid>
      <w:tr w:rsidRPr="00CB2488" w:rsidR="00F649E0" w14:paraId="3504575B" w14:textId="77777777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B2488" w:rsidR="00F649E0" w:rsidRDefault="00F649E0" w14:paraId="52A175B2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:rsidRPr="00CB2488" w:rsidR="00F649E0" w:rsidRDefault="00F649E0" w14:paraId="172D0422" w14:textId="77777777">
            <w:pPr>
              <w:snapToGrid w:val="0"/>
              <w:spacing w:line="276" w:lineRule="auto"/>
              <w:jc w:val="both"/>
              <w:rPr>
                <w:rFonts w:ascii="Cambria" w:hAnsi="Cambria" w:eastAsia="Calibri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Słownie:</w:t>
            </w:r>
          </w:p>
        </w:tc>
      </w:tr>
      <w:tr w:rsidRPr="00CB2488" w:rsidR="00F649E0" w14:paraId="0442F7A6" w14:textId="77777777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2488" w:rsidR="00F649E0" w:rsidRDefault="00F649E0" w14:paraId="02981115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:rsidRPr="00CB2488" w:rsidR="00F649E0" w:rsidRDefault="00F649E0" w14:paraId="1ED40FFF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:rsidRPr="00CB2488" w:rsidR="00F649E0" w:rsidRDefault="00F649E0" w14:paraId="48767A69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Pr="00CB2488" w:rsidR="00F649E0" w14:paraId="66BA1DE6" w14:textId="77777777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B2488" w:rsidR="00F649E0" w:rsidRDefault="00F649E0" w14:paraId="18234531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:rsidRPr="00CB2488" w:rsidR="00F649E0" w:rsidRDefault="00F649E0" w14:paraId="1C2230E2" w14:textId="77777777">
            <w:pPr>
              <w:snapToGrid w:val="0"/>
              <w:spacing w:line="276" w:lineRule="auto"/>
              <w:jc w:val="both"/>
              <w:rPr>
                <w:rFonts w:ascii="Cambria" w:hAnsi="Cambria" w:eastAsia="Calibri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Słownie:</w:t>
            </w:r>
          </w:p>
        </w:tc>
      </w:tr>
      <w:tr w:rsidRPr="00CB2488" w:rsidR="00F649E0" w14:paraId="53CD2A15" w14:textId="77777777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2488" w:rsidR="00F649E0" w:rsidRDefault="00F649E0" w14:paraId="0D19EB8E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:rsidRPr="00CB2488" w:rsidR="00F649E0" w:rsidRDefault="00F649E0" w14:paraId="366E68C0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……….</w:t>
            </w:r>
            <w:r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  <w:p w:rsidRPr="00CB2488" w:rsidR="00F649E0" w:rsidRDefault="00F649E0" w14:paraId="44B55023" w14:textId="77777777">
            <w:pPr>
              <w:snapToGrid w:val="0"/>
              <w:spacing w:before="360"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Kwota: ………</w:t>
            </w:r>
            <w:r>
              <w:rPr>
                <w:rFonts w:ascii="Cambria" w:hAnsi="Cambria"/>
                <w:sz w:val="21"/>
                <w:szCs w:val="21"/>
                <w:lang w:eastAsia="en-US"/>
              </w:rPr>
              <w:t>…………………PLN</w:t>
            </w:r>
          </w:p>
          <w:p w:rsidRPr="00CB2488" w:rsidR="00F649E0" w:rsidRDefault="00F649E0" w14:paraId="7AD02601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:rsidRPr="00CB2488" w:rsidR="00F649E0" w:rsidRDefault="00F649E0" w14:paraId="1E4EE5A8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Pr="00CB2488" w:rsidR="00F649E0" w14:paraId="6EC8E5A5" w14:textId="77777777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B2488" w:rsidR="00F649E0" w:rsidRDefault="00F649E0" w14:paraId="00D44F7C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:rsidRPr="00CB2488" w:rsidR="00F649E0" w:rsidRDefault="00F649E0" w14:paraId="6BF9F214" w14:textId="77777777">
            <w:pPr>
              <w:snapToGrid w:val="0"/>
              <w:spacing w:line="276" w:lineRule="auto"/>
              <w:jc w:val="both"/>
              <w:rPr>
                <w:rFonts w:ascii="Cambria" w:hAnsi="Cambria" w:eastAsia="Calibri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Słownie:</w:t>
            </w:r>
          </w:p>
        </w:tc>
      </w:tr>
      <w:tr w:rsidRPr="00CB2488" w:rsidR="00F649E0" w14:paraId="2B6DF2F7" w14:textId="77777777"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2488" w:rsidR="00F649E0" w:rsidRDefault="00F649E0" w14:paraId="2C1EE467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:rsidRPr="00CB2488" w:rsidR="00F649E0" w:rsidRDefault="00F649E0" w14:paraId="382D07D4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:rsidRPr="00CB2488" w:rsidR="00F649E0" w:rsidRDefault="00F649E0" w14:paraId="329223A3" w14:textId="7777777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:rsidRPr="00CB2488" w:rsidR="00F649E0" w:rsidP="583D2540" w:rsidRDefault="00F649E0" w14:paraId="4A1FE4A2" w14:textId="777777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 w:val="1"/>
          <w:bCs w:val="1"/>
          <w:sz w:val="21"/>
          <w:szCs w:val="21"/>
          <w:lang w:eastAsia="en-US"/>
        </w:rPr>
      </w:pPr>
    </w:p>
    <w:p w:rsidR="15080855" w:rsidP="583D2540" w:rsidRDefault="15080855" w14:paraId="70F5E6D4" w14:textId="40EC9E4B">
      <w:pPr>
        <w:spacing w:before="120" w:after="120" w:line="276" w:lineRule="auto"/>
        <w:jc w:val="both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pl-PL"/>
        </w:rPr>
      </w:pPr>
      <w:r w:rsidRPr="583D2540" w:rsidR="15080855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1"/>
          <w:szCs w:val="21"/>
          <w:u w:val="single"/>
          <w:lang w:val="pl-PL"/>
        </w:rPr>
        <w:t xml:space="preserve">Łączna cena netto oferty: …………………………zł </w:t>
      </w:r>
    </w:p>
    <w:p w:rsidR="15080855" w:rsidP="583D2540" w:rsidRDefault="15080855" w14:paraId="00CC125F" w14:textId="270E2DC3">
      <w:pPr>
        <w:spacing w:before="120" w:after="120" w:line="276" w:lineRule="auto"/>
        <w:jc w:val="both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pl-PL"/>
        </w:rPr>
      </w:pPr>
      <w:r w:rsidRPr="583D2540" w:rsidR="15080855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1"/>
          <w:szCs w:val="21"/>
          <w:u w:val="single"/>
          <w:lang w:val="pl-PL"/>
        </w:rPr>
        <w:t>podatek VAT w kwocie: ……………………….… zł</w:t>
      </w:r>
    </w:p>
    <w:p w:rsidR="15080855" w:rsidP="583D2540" w:rsidRDefault="15080855" w14:paraId="0B58339B" w14:textId="36D2323A">
      <w:pPr>
        <w:spacing w:before="120" w:after="120" w:line="276" w:lineRule="auto"/>
        <w:jc w:val="both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pl-PL"/>
        </w:rPr>
      </w:pPr>
      <w:r w:rsidRPr="583D2540" w:rsidR="15080855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1"/>
          <w:szCs w:val="21"/>
          <w:u w:val="single"/>
          <w:lang w:val="pl-PL"/>
        </w:rPr>
        <w:t>Łączna cena brutto oferty: ………………………..zł</w:t>
      </w:r>
    </w:p>
    <w:p w:rsidR="583D2540" w:rsidP="583D2540" w:rsidRDefault="583D2540" w14:paraId="37C7E64E" w14:textId="273BBF9C">
      <w:pPr>
        <w:tabs>
          <w:tab w:val="right" w:leader="dot" w:pos="2835"/>
          <w:tab w:val="right" w:leader="none" w:pos="5529"/>
          <w:tab w:val="right" w:leader="dot" w:pos="8931"/>
        </w:tabs>
        <w:spacing w:line="276" w:lineRule="auto"/>
        <w:ind w:right="-45"/>
        <w:rPr>
          <w:rFonts w:ascii="Cambria" w:hAnsi="Cambria"/>
          <w:b w:val="1"/>
          <w:bCs w:val="1"/>
          <w:sz w:val="21"/>
          <w:szCs w:val="21"/>
          <w:lang w:eastAsia="en-US"/>
        </w:rPr>
      </w:pPr>
    </w:p>
    <w:p w:rsidRPr="00CB2488" w:rsidR="00050810" w:rsidP="00302657" w:rsidRDefault="00050810" w14:paraId="31460CB6" w14:textId="777777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2. Oświadczenia</w:t>
      </w:r>
    </w:p>
    <w:p w:rsidRPr="00CB2488" w:rsidR="00050810" w:rsidP="00302657" w:rsidRDefault="00050810" w14:paraId="676266AD" w14:textId="267970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Cs/>
          <w:sz w:val="21"/>
          <w:szCs w:val="21"/>
          <w:lang w:eastAsia="en-US"/>
        </w:rPr>
        <w:t>Oświadczam</w:t>
      </w:r>
      <w:r w:rsidRPr="00CB2488" w:rsidR="00097733">
        <w:rPr>
          <w:rFonts w:ascii="Cambria" w:hAnsi="Cambria"/>
          <w:bCs/>
          <w:sz w:val="21"/>
          <w:szCs w:val="21"/>
          <w:lang w:eastAsia="en-US"/>
        </w:rPr>
        <w:t>(y)</w:t>
      </w:r>
      <w:r w:rsidRPr="00CB2488">
        <w:rPr>
          <w:rFonts w:ascii="Cambria" w:hAnsi="Cambria"/>
          <w:bCs/>
          <w:sz w:val="21"/>
          <w:szCs w:val="21"/>
          <w:lang w:eastAsia="en-US"/>
        </w:rPr>
        <w:t>, że:</w:t>
      </w:r>
    </w:p>
    <w:p w:rsidRPr="00CB2488" w:rsidR="00050810" w:rsidP="00302657" w:rsidRDefault="00050810" w14:paraId="4509DC68" w14:textId="7777777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:rsidRPr="00CB2488" w:rsidR="00050810" w:rsidP="00302657" w:rsidRDefault="00050810" w14:paraId="47AF82EC" w14:textId="65525E0F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Pr="00CB2488" w:rsidR="00097733">
        <w:rPr>
          <w:rFonts w:ascii="Cambria" w:hAnsi="Cambria"/>
          <w:sz w:val="21"/>
          <w:szCs w:val="21"/>
        </w:rPr>
        <w:t>ę(</w:t>
      </w:r>
      <w:proofErr w:type="spellStart"/>
      <w:r w:rsidRPr="00CB2488" w:rsidR="00097733">
        <w:rPr>
          <w:rFonts w:ascii="Cambria" w:hAnsi="Cambria"/>
          <w:sz w:val="21"/>
          <w:szCs w:val="21"/>
        </w:rPr>
        <w:t>e</w:t>
      </w:r>
      <w:r w:rsidRPr="00CB2488">
        <w:rPr>
          <w:rFonts w:ascii="Cambria" w:hAnsi="Cambria"/>
          <w:sz w:val="21"/>
          <w:szCs w:val="21"/>
        </w:rPr>
        <w:t>my</w:t>
      </w:r>
      <w:proofErr w:type="spellEnd"/>
      <w:r w:rsidRPr="00CB2488" w:rsidR="00097733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Pr="00CB2488" w:rsidR="00097733">
        <w:rPr>
          <w:rFonts w:ascii="Cambria" w:hAnsi="Cambria"/>
          <w:sz w:val="21"/>
          <w:szCs w:val="21"/>
        </w:rPr>
        <w:t>ę(</w:t>
      </w:r>
      <w:proofErr w:type="spellStart"/>
      <w:r w:rsidRPr="00CB2488" w:rsidR="00097733">
        <w:rPr>
          <w:rFonts w:ascii="Cambria" w:hAnsi="Cambria"/>
          <w:sz w:val="21"/>
          <w:szCs w:val="21"/>
        </w:rPr>
        <w:t>e</w:t>
      </w:r>
      <w:r w:rsidRPr="00CB2488">
        <w:rPr>
          <w:rFonts w:ascii="Cambria" w:hAnsi="Cambria"/>
          <w:sz w:val="21"/>
          <w:szCs w:val="21"/>
        </w:rPr>
        <w:t>my</w:t>
      </w:r>
      <w:proofErr w:type="spellEnd"/>
      <w:r w:rsidRPr="00CB2488" w:rsidR="00097733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:rsidRPr="00CB2488" w:rsidR="00050810" w:rsidP="00302657" w:rsidRDefault="00050810" w14:paraId="333E7C4A" w14:textId="5CAE8ADD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Otrzyma</w:t>
      </w:r>
      <w:r w:rsidRPr="00CB2488" w:rsidR="00D518ED">
        <w:rPr>
          <w:rFonts w:ascii="Cambria" w:hAnsi="Cambria"/>
          <w:sz w:val="21"/>
          <w:szCs w:val="21"/>
        </w:rPr>
        <w:t>łem(</w:t>
      </w:r>
      <w:r w:rsidRPr="00CB2488">
        <w:rPr>
          <w:rFonts w:ascii="Cambria" w:hAnsi="Cambria"/>
          <w:sz w:val="21"/>
          <w:szCs w:val="21"/>
        </w:rPr>
        <w:t>liśmy</w:t>
      </w:r>
      <w:r w:rsidRPr="00CB2488" w:rsidR="00D518ED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konieczne informacje do przygotowania oferty.</w:t>
      </w:r>
    </w:p>
    <w:p w:rsidRPr="00CB2488" w:rsidR="00D518ED" w:rsidP="00302657" w:rsidRDefault="00050810" w14:paraId="18E1B825" w14:textId="72490A1A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:rsidRPr="00CB2488" w:rsidR="728960DA" w:rsidP="00CB2488" w:rsidRDefault="728960DA" w14:paraId="33EFD13C" w14:textId="491DBE84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mbria" w:hAnsi="Cambria" w:eastAsia="Cambria" w:cs="Cambria"/>
          <w:sz w:val="21"/>
          <w:szCs w:val="21"/>
        </w:rPr>
      </w:pPr>
      <w:r w:rsidRPr="00CB2488">
        <w:rPr>
          <w:rFonts w:ascii="Cambria" w:hAnsi="Cambria" w:eastAsia="Cambria" w:cs="Cambria"/>
          <w:sz w:val="21"/>
          <w:szCs w:val="21"/>
        </w:rPr>
        <w:t>Oświadczam(y), że zaoferowany Przedmiot Zamówienia jest zgodny z zasadą DNSH (</w:t>
      </w:r>
      <w:r w:rsidRPr="00CB2488" w:rsidR="51F1E47D">
        <w:rPr>
          <w:rFonts w:ascii="Cambria" w:hAnsi="Cambria" w:eastAsia="Cambria" w:cs="Cambria"/>
          <w:i/>
          <w:iCs/>
          <w:color w:val="000000" w:themeColor="text1"/>
          <w:sz w:val="21"/>
          <w:szCs w:val="21"/>
        </w:rPr>
        <w:t xml:space="preserve">Do No </w:t>
      </w:r>
      <w:proofErr w:type="spellStart"/>
      <w:r w:rsidRPr="00CB2488" w:rsidR="51F1E47D">
        <w:rPr>
          <w:rFonts w:ascii="Cambria" w:hAnsi="Cambria" w:eastAsia="Cambria" w:cs="Cambria"/>
          <w:i/>
          <w:iCs/>
          <w:color w:val="000000" w:themeColor="text1"/>
          <w:sz w:val="21"/>
          <w:szCs w:val="21"/>
        </w:rPr>
        <w:t>Significant</w:t>
      </w:r>
      <w:proofErr w:type="spellEnd"/>
      <w:r w:rsidRPr="00CB2488" w:rsidR="51F1E47D">
        <w:rPr>
          <w:rFonts w:ascii="Cambria" w:hAnsi="Cambria" w:eastAsia="Cambria" w:cs="Cambria"/>
          <w:i/>
          <w:iCs/>
          <w:color w:val="000000" w:themeColor="text1"/>
          <w:sz w:val="21"/>
          <w:szCs w:val="21"/>
        </w:rPr>
        <w:t xml:space="preserve"> </w:t>
      </w:r>
      <w:proofErr w:type="spellStart"/>
      <w:r w:rsidRPr="00CB2488" w:rsidR="51F1E47D">
        <w:rPr>
          <w:rFonts w:ascii="Cambria" w:hAnsi="Cambria" w:eastAsia="Cambria" w:cs="Cambria"/>
          <w:i/>
          <w:iCs/>
          <w:color w:val="000000" w:themeColor="text1"/>
          <w:sz w:val="21"/>
          <w:szCs w:val="21"/>
        </w:rPr>
        <w:t>Harm</w:t>
      </w:r>
      <w:proofErr w:type="spellEnd"/>
      <w:r w:rsidRPr="00CB2488" w:rsidR="51F1E47D">
        <w:rPr>
          <w:rFonts w:ascii="Cambria" w:hAnsi="Cambria" w:eastAsia="Cambria" w:cs="Cambria"/>
          <w:i/>
          <w:iCs/>
          <w:color w:val="000000" w:themeColor="text1"/>
          <w:sz w:val="21"/>
          <w:szCs w:val="21"/>
        </w:rPr>
        <w:t xml:space="preserve"> – zasada nieczynienia poważnej szkody środowisku, </w:t>
      </w:r>
      <w:r w:rsidRPr="00CB2488" w:rsidR="51F1E47D">
        <w:rPr>
          <w:rFonts w:ascii="Cambria" w:hAnsi="Cambria" w:eastAsia="Cambria" w:cs="Cambria"/>
          <w:color w:val="000000" w:themeColor="text1"/>
          <w:sz w:val="21"/>
          <w:szCs w:val="21"/>
        </w:rPr>
        <w:t>zgodnie z art. 17 rozporządzenia UE nr 2020/852).</w:t>
      </w:r>
    </w:p>
    <w:p w:rsidRPr="00CB2488" w:rsidR="00CB2488" w:rsidP="00CB2488" w:rsidRDefault="00CB2488" w14:paraId="523F78A0" w14:textId="1330DBD4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line="276" w:lineRule="auto"/>
        <w:ind w:left="714" w:right="85" w:hanging="357"/>
        <w:jc w:val="both"/>
        <w:rPr>
          <w:rFonts w:ascii="Cambria" w:hAnsi="Cambria"/>
          <w:sz w:val="21"/>
          <w:szCs w:val="21"/>
        </w:rPr>
      </w:pPr>
      <w:r w:rsidRPr="33496CF4" w:rsidR="00CB2488">
        <w:rPr>
          <w:rFonts w:ascii="Cambria" w:hAnsi="Cambria"/>
          <w:sz w:val="21"/>
          <w:szCs w:val="21"/>
        </w:rPr>
        <w:t xml:space="preserve">Potwierdzam(y), że </w:t>
      </w:r>
      <w:bookmarkStart w:name="_Hlk215466046" w:id="1"/>
      <w:r w:rsidRPr="33496CF4" w:rsidR="00CB2488">
        <w:rPr>
          <w:rFonts w:ascii="Cambria" w:hAnsi="Cambria"/>
          <w:sz w:val="21"/>
          <w:szCs w:val="21"/>
        </w:rPr>
        <w:t xml:space="preserve">przy realizacji zamówienia </w:t>
      </w:r>
      <w:r w:rsidRPr="33496CF4" w:rsidR="00E678A2">
        <w:rPr>
          <w:rFonts w:ascii="Cambria" w:hAnsi="Cambria"/>
          <w:sz w:val="21"/>
          <w:szCs w:val="21"/>
        </w:rPr>
        <w:t>będę(</w:t>
      </w:r>
      <w:r w:rsidRPr="33496CF4" w:rsidR="00CB2488">
        <w:rPr>
          <w:rFonts w:ascii="Cambria" w:hAnsi="Cambria"/>
          <w:sz w:val="21"/>
          <w:szCs w:val="21"/>
        </w:rPr>
        <w:t>będzie</w:t>
      </w:r>
      <w:r w:rsidRPr="33496CF4" w:rsidR="00E678A2">
        <w:rPr>
          <w:rFonts w:ascii="Cambria" w:hAnsi="Cambria"/>
          <w:sz w:val="21"/>
          <w:szCs w:val="21"/>
        </w:rPr>
        <w:t>my)</w:t>
      </w:r>
      <w:r w:rsidRPr="33496CF4" w:rsidR="00CB2488">
        <w:rPr>
          <w:rFonts w:ascii="Cambria" w:hAnsi="Cambria"/>
          <w:sz w:val="21"/>
          <w:szCs w:val="21"/>
        </w:rPr>
        <w:t xml:space="preserve"> podejmować działania mające na celu zapobieganie wszelkiej dyskryminacji ze względu na płeć, wiek, niepełnosprawność, rasę lub pochodzenie etniczne, wyznawaną religię lub światopogląd, orientację seksualną</w:t>
      </w:r>
      <w:bookmarkEnd w:id="1"/>
      <w:r w:rsidRPr="33496CF4" w:rsidR="00CB2488">
        <w:rPr>
          <w:rFonts w:ascii="Cambria" w:hAnsi="Cambria"/>
          <w:sz w:val="21"/>
          <w:szCs w:val="21"/>
        </w:rPr>
        <w:t xml:space="preserve">. Przedmiot zamówienia </w:t>
      </w:r>
      <w:r w:rsidRPr="33496CF4" w:rsidR="009A65E9">
        <w:rPr>
          <w:rFonts w:ascii="Cambria" w:hAnsi="Cambria"/>
          <w:sz w:val="21"/>
          <w:szCs w:val="21"/>
        </w:rPr>
        <w:t>będzie</w:t>
      </w:r>
      <w:r w:rsidRPr="33496CF4" w:rsidR="00CB2488">
        <w:rPr>
          <w:rFonts w:ascii="Cambria" w:hAnsi="Cambria"/>
          <w:sz w:val="21"/>
          <w:szCs w:val="21"/>
        </w:rPr>
        <w:t xml:space="preserve"> dostępny i użyteczny dla wszystkich, niezależnie od płci, niepełnosprawności, wieku, orientacji seksualnej, pochodzenia, przynależności do mniejszości etnicznych lub kulturowych itp. W związku z czym </w:t>
      </w:r>
      <w:r w:rsidRPr="33496CF4" w:rsidR="004712CB">
        <w:rPr>
          <w:rFonts w:ascii="Cambria" w:hAnsi="Cambria"/>
          <w:sz w:val="21"/>
          <w:szCs w:val="21"/>
        </w:rPr>
        <w:t>będę(</w:t>
      </w:r>
      <w:r w:rsidRPr="33496CF4" w:rsidR="004712CB">
        <w:rPr>
          <w:rFonts w:ascii="Cambria" w:hAnsi="Cambria"/>
          <w:sz w:val="21"/>
          <w:szCs w:val="21"/>
        </w:rPr>
        <w:t>będzie</w:t>
      </w:r>
      <w:r w:rsidRPr="33496CF4" w:rsidR="004712CB">
        <w:rPr>
          <w:rFonts w:ascii="Cambria" w:hAnsi="Cambria"/>
          <w:sz w:val="21"/>
          <w:szCs w:val="21"/>
        </w:rPr>
        <w:t>my)</w:t>
      </w:r>
      <w:r w:rsidRPr="33496CF4" w:rsidR="004712CB">
        <w:rPr>
          <w:rFonts w:ascii="Cambria" w:hAnsi="Cambria"/>
          <w:sz w:val="21"/>
          <w:szCs w:val="21"/>
        </w:rPr>
        <w:t xml:space="preserve"> </w:t>
      </w:r>
      <w:r w:rsidRPr="33496CF4" w:rsidR="00CB2488">
        <w:rPr>
          <w:rFonts w:ascii="Cambria" w:hAnsi="Cambria"/>
          <w:sz w:val="21"/>
          <w:szCs w:val="21"/>
        </w:rPr>
        <w:t>unika</w:t>
      </w:r>
      <w:r w:rsidRPr="33496CF4" w:rsidR="004712CB">
        <w:rPr>
          <w:rFonts w:ascii="Cambria" w:hAnsi="Cambria"/>
          <w:sz w:val="21"/>
          <w:szCs w:val="21"/>
        </w:rPr>
        <w:t>ć</w:t>
      </w:r>
      <w:r w:rsidRPr="33496CF4" w:rsidR="00CB2488">
        <w:rPr>
          <w:rFonts w:ascii="Cambria" w:hAnsi="Cambria"/>
          <w:sz w:val="21"/>
          <w:szCs w:val="21"/>
        </w:rPr>
        <w:t xml:space="preserve"> treści i funkcji faworyzujących jakąkolwiek grupę. Przedmiot zamówienia </w:t>
      </w:r>
      <w:r w:rsidRPr="33496CF4" w:rsidR="004712CB">
        <w:rPr>
          <w:rFonts w:ascii="Cambria" w:hAnsi="Cambria"/>
          <w:sz w:val="21"/>
          <w:szCs w:val="21"/>
        </w:rPr>
        <w:t>będzie</w:t>
      </w:r>
      <w:r w:rsidRPr="33496CF4" w:rsidR="00CB2488">
        <w:rPr>
          <w:rFonts w:ascii="Cambria" w:hAnsi="Cambria"/>
          <w:sz w:val="21"/>
          <w:szCs w:val="21"/>
        </w:rPr>
        <w:t xml:space="preserve"> umożliwiać korzystanie z niego przez osoby z różnymi rodzajami niepełnosprawności, w tym m.in. osoby słabowidzące. W związku z czym zosta</w:t>
      </w:r>
      <w:r w:rsidRPr="33496CF4" w:rsidR="004712CB">
        <w:rPr>
          <w:rFonts w:ascii="Cambria" w:hAnsi="Cambria"/>
          <w:sz w:val="21"/>
          <w:szCs w:val="21"/>
        </w:rPr>
        <w:t>ną</w:t>
      </w:r>
      <w:r w:rsidRPr="33496CF4" w:rsidR="00CB2488">
        <w:rPr>
          <w:rFonts w:ascii="Cambria" w:hAnsi="Cambria"/>
          <w:sz w:val="21"/>
          <w:szCs w:val="21"/>
        </w:rPr>
        <w:t xml:space="preserve"> spełnione wymogi określone dla standardu WCAG 2.2 </w:t>
      </w:r>
      <w:r w:rsidRPr="33496CF4" w:rsidR="00CB2488">
        <w:rPr>
          <w:rFonts w:ascii="Cambria" w:hAnsi="Cambria"/>
          <w:i w:val="1"/>
          <w:iCs w:val="1"/>
          <w:sz w:val="21"/>
          <w:szCs w:val="21"/>
        </w:rPr>
        <w:t>(ang.-</w:t>
      </w:r>
      <w:r w:rsidRPr="33496CF4" w:rsidR="00CB2488">
        <w:rPr>
          <w:rFonts w:ascii="Cambria" w:hAnsi="Cambria"/>
          <w:b w:val="1"/>
          <w:bCs w:val="1"/>
          <w:i w:val="1"/>
          <w:iCs w:val="1"/>
          <w:sz w:val="21"/>
          <w:szCs w:val="21"/>
        </w:rPr>
        <w:t xml:space="preserve"> </w:t>
      </w:r>
      <w:r w:rsidRPr="33496CF4" w:rsidR="00CB2488">
        <w:rPr>
          <w:rFonts w:ascii="Cambria" w:hAnsi="Cambria"/>
          <w:i w:val="1"/>
          <w:iCs w:val="1"/>
          <w:sz w:val="21"/>
          <w:szCs w:val="21"/>
        </w:rPr>
        <w:t xml:space="preserve">Web Content Accessibility </w:t>
      </w:r>
      <w:r w:rsidRPr="33496CF4" w:rsidR="00CB2488">
        <w:rPr>
          <w:rFonts w:ascii="Cambria" w:hAnsi="Cambria"/>
          <w:i w:val="1"/>
          <w:iCs w:val="1"/>
          <w:sz w:val="21"/>
          <w:szCs w:val="21"/>
        </w:rPr>
        <w:t>Guidelines</w:t>
      </w:r>
      <w:r w:rsidRPr="33496CF4" w:rsidR="00CB2488">
        <w:rPr>
          <w:rFonts w:ascii="Cambria" w:hAnsi="Cambria"/>
          <w:i w:val="1"/>
          <w:iCs w:val="1"/>
          <w:sz w:val="21"/>
          <w:szCs w:val="21"/>
        </w:rPr>
        <w:t>).</w:t>
      </w:r>
      <w:r w:rsidRPr="33496CF4" w:rsidR="00CB2488">
        <w:rPr>
          <w:rFonts w:ascii="Cambria" w:hAnsi="Cambria"/>
          <w:sz w:val="21"/>
          <w:szCs w:val="21"/>
        </w:rPr>
        <w:t xml:space="preserve"> W </w:t>
      </w:r>
      <w:r w:rsidRPr="33496CF4" w:rsidR="00CB2488">
        <w:rPr>
          <w:rFonts w:ascii="Cambria" w:hAnsi="Cambria"/>
          <w:sz w:val="21"/>
          <w:szCs w:val="21"/>
        </w:rPr>
        <w:t>sytuacji</w:t>
      </w:r>
      <w:r w:rsidRPr="33496CF4" w:rsidR="00CB2488">
        <w:rPr>
          <w:rFonts w:ascii="Cambria" w:hAnsi="Cambria"/>
          <w:sz w:val="21"/>
          <w:szCs w:val="21"/>
        </w:rPr>
        <w:t xml:space="preserve"> gdy będzie to niewykonalne ze względów technicznych, zostaną wdrożone racjonalne usprawnienia i/lub dostęp alternatywny.</w:t>
      </w:r>
    </w:p>
    <w:p w:rsidRPr="00CB2488" w:rsidR="00050810" w:rsidP="00302657" w:rsidRDefault="00050810" w14:paraId="60B766A8" w14:textId="2CFAC42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Pr="00CB2488" w:rsidR="00097733">
        <w:rPr>
          <w:rFonts w:ascii="Cambria" w:hAnsi="Cambria"/>
          <w:sz w:val="21"/>
          <w:szCs w:val="21"/>
        </w:rPr>
        <w:t>ę(</w:t>
      </w:r>
      <w:proofErr w:type="spellStart"/>
      <w:r w:rsidRPr="00CB2488" w:rsidR="00097733">
        <w:rPr>
          <w:rFonts w:ascii="Cambria" w:hAnsi="Cambria"/>
          <w:sz w:val="21"/>
          <w:szCs w:val="21"/>
        </w:rPr>
        <w:t>e</w:t>
      </w:r>
      <w:r w:rsidRPr="00CB2488">
        <w:rPr>
          <w:rFonts w:ascii="Cambria" w:hAnsi="Cambria"/>
          <w:sz w:val="21"/>
          <w:szCs w:val="21"/>
        </w:rPr>
        <w:t>my</w:t>
      </w:r>
      <w:proofErr w:type="spellEnd"/>
      <w:r w:rsidRPr="00CB2488" w:rsidR="00097733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termin związania ofertą (</w:t>
      </w:r>
      <w:r w:rsidRPr="00CB2488" w:rsidR="00A6191E">
        <w:rPr>
          <w:rFonts w:ascii="Cambria" w:hAnsi="Cambria"/>
          <w:sz w:val="21"/>
          <w:szCs w:val="21"/>
        </w:rPr>
        <w:t xml:space="preserve">przez okres nie krótszy niż </w:t>
      </w:r>
      <w:r w:rsidRPr="00CB2488">
        <w:rPr>
          <w:rFonts w:ascii="Cambria" w:hAnsi="Cambria"/>
          <w:sz w:val="21"/>
          <w:szCs w:val="21"/>
        </w:rPr>
        <w:t xml:space="preserve">60 dni </w:t>
      </w:r>
      <w:r w:rsidRPr="00CB2488" w:rsidR="00D518ED">
        <w:rPr>
          <w:rFonts w:ascii="Cambria" w:hAnsi="Cambria"/>
          <w:sz w:val="21"/>
          <w:szCs w:val="21"/>
        </w:rPr>
        <w:t xml:space="preserve">kalendarzowych liczonych </w:t>
      </w:r>
      <w:r w:rsidRPr="00CB2488">
        <w:rPr>
          <w:rFonts w:ascii="Cambria" w:hAnsi="Cambria"/>
          <w:sz w:val="21"/>
          <w:szCs w:val="21"/>
        </w:rPr>
        <w:t>od ostat</w:t>
      </w:r>
      <w:r w:rsidRPr="00CB2488" w:rsidR="00D518ED">
        <w:rPr>
          <w:rFonts w:ascii="Cambria" w:hAnsi="Cambria"/>
          <w:sz w:val="21"/>
          <w:szCs w:val="21"/>
        </w:rPr>
        <w:t>niego dnia</w:t>
      </w:r>
      <w:r w:rsidRPr="00CB2488">
        <w:rPr>
          <w:rFonts w:ascii="Cambria" w:hAnsi="Cambria"/>
          <w:sz w:val="21"/>
          <w:szCs w:val="21"/>
        </w:rPr>
        <w:t xml:space="preserve"> terminu składania ofert).</w:t>
      </w:r>
    </w:p>
    <w:p w:rsidRPr="00CB2488" w:rsidR="00D518ED" w:rsidP="00302657" w:rsidRDefault="00D518ED" w14:paraId="0C41BF2E" w14:textId="533DA2A4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Wyrażam</w:t>
      </w:r>
      <w:r w:rsidRPr="00CB2488" w:rsidR="00097733">
        <w:rPr>
          <w:rFonts w:ascii="Cambria" w:hAnsi="Cambria" w:cstheme="minorHAnsi"/>
          <w:sz w:val="21"/>
          <w:szCs w:val="21"/>
        </w:rPr>
        <w:t>(y)</w:t>
      </w:r>
      <w:r w:rsidRPr="00CB2488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:rsidRPr="00CB2488" w:rsidR="00302657" w:rsidP="00302657" w:rsidRDefault="00302657" w14:paraId="40AA80FD" w14:textId="36D57ABE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Potwierdzam(y)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:rsidRPr="00CB2488" w:rsidR="00D518ED" w:rsidP="00302657" w:rsidRDefault="00D518ED" w14:paraId="5418A293" w14:textId="2A2B7991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Pr="00CB2488" w:rsidR="00097733">
        <w:rPr>
          <w:rFonts w:ascii="Cambria" w:hAnsi="Cambria" w:cstheme="minorHAnsi"/>
          <w:sz w:val="21"/>
          <w:szCs w:val="21"/>
        </w:rPr>
        <w:t>a(</w:t>
      </w:r>
      <w:r w:rsidRPr="00CB2488">
        <w:rPr>
          <w:rFonts w:ascii="Cambria" w:hAnsi="Cambria" w:cstheme="minorHAnsi"/>
          <w:sz w:val="21"/>
          <w:szCs w:val="21"/>
        </w:rPr>
        <w:t>e</w:t>
      </w:r>
      <w:r w:rsidRPr="00CB2488" w:rsidR="00097733">
        <w:rPr>
          <w:rFonts w:ascii="Cambria" w:hAnsi="Cambria" w:cstheme="minorHAnsi"/>
          <w:sz w:val="21"/>
          <w:szCs w:val="21"/>
        </w:rPr>
        <w:t>)</w:t>
      </w:r>
      <w:r w:rsidRPr="00CB2488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:rsidRPr="00CB2488" w:rsidR="00841E83" w:rsidP="00302657" w:rsidRDefault="00841E83" w14:paraId="3A520E5B" w14:textId="777777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:rsidRPr="00CB2488" w:rsidR="00097733" w:rsidP="00302657" w:rsidRDefault="00097733" w14:paraId="41CE06FB" w14:textId="777777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:rsidRPr="00CB2488" w:rsidR="00097733" w:rsidP="00302657" w:rsidRDefault="00097733" w14:paraId="75C6F7DD" w14:textId="777777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Pr="00CB2488" w:rsidR="00050810" w:rsidTr="62991BB2" w14:paraId="71EA473F" w14:textId="77777777">
        <w:tc>
          <w:tcPr>
            <w:tcW w:w="2977" w:type="dxa"/>
          </w:tcPr>
          <w:p w:rsidRPr="00CB2488" w:rsidR="00050810" w:rsidP="00302657" w:rsidRDefault="00050810" w14:paraId="4F2FA56E" w14:textId="77777777">
            <w:pPr>
              <w:snapToGrid w:val="0"/>
              <w:spacing w:line="276" w:lineRule="auto"/>
              <w:contextualSpacing/>
              <w:rPr>
                <w:rFonts w:ascii="Cambria" w:hAnsi="Cambria" w:eastAsia="Calibri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Pr="00CB2488" w:rsidR="00050810" w:rsidTr="62991BB2" w14:paraId="26A4F82D" w14:textId="77777777">
        <w:tc>
          <w:tcPr>
            <w:tcW w:w="2977" w:type="dxa"/>
            <w:hideMark/>
          </w:tcPr>
          <w:p w:rsidRPr="00CB2488" w:rsidR="00050810" w:rsidP="00302657" w:rsidRDefault="00050810" w14:paraId="43BC375E" w14:textId="6C5E29A3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eastAsia="Calibri"/>
                <w:i/>
                <w:iCs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 w:eastAsia="Calibri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:rsidRPr="00CB2488" w:rsidR="00050810" w:rsidP="00302657" w:rsidRDefault="00050810" w14:paraId="21D1A6D3" w14:textId="777777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:rsidRPr="00CB2488" w:rsidR="00097733" w:rsidP="00302657" w:rsidRDefault="00097733" w14:paraId="0E1DD056" w14:textId="777777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:rsidRPr="00CB2488" w:rsidR="00097733" w:rsidP="00302657" w:rsidRDefault="00097733" w14:paraId="640FD508" w14:textId="7777777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:rsidRPr="00CB2488" w:rsidR="00D31E8D" w:rsidP="00302657" w:rsidRDefault="00D31E8D" w14:paraId="5741148E" w14:textId="7777777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Pr="00CB2488" w:rsidR="00D31E8D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43B1" w:rsidP="00D31E8D" w:rsidRDefault="000E43B1" w14:paraId="5D76B5DA" w14:textId="77777777">
      <w:r>
        <w:separator/>
      </w:r>
    </w:p>
  </w:endnote>
  <w:endnote w:type="continuationSeparator" w:id="0">
    <w:p w:rsidR="000E43B1" w:rsidP="00D31E8D" w:rsidRDefault="000E43B1" w14:paraId="4DBA527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:rsidTr="7E3B8653" w14:paraId="0012260C" w14:textId="77777777">
      <w:trPr>
        <w:trHeight w:val="300"/>
      </w:trPr>
      <w:tc>
        <w:tcPr>
          <w:tcW w:w="3020" w:type="dxa"/>
        </w:tcPr>
        <w:p w:rsidR="7E3B8653" w:rsidP="7E3B8653" w:rsidRDefault="7E3B8653" w14:paraId="2EB2A2EF" w14:textId="6ED71081">
          <w:pPr>
            <w:pStyle w:val="Header"/>
            <w:ind w:left="-115"/>
          </w:pPr>
        </w:p>
      </w:tc>
      <w:tc>
        <w:tcPr>
          <w:tcW w:w="3020" w:type="dxa"/>
        </w:tcPr>
        <w:p w:rsidR="7E3B8653" w:rsidP="7E3B8653" w:rsidRDefault="7E3B8653" w14:paraId="3DEC410F" w14:textId="6253F818">
          <w:pPr>
            <w:pStyle w:val="Header"/>
            <w:jc w:val="center"/>
          </w:pPr>
        </w:p>
      </w:tc>
      <w:tc>
        <w:tcPr>
          <w:tcW w:w="3020" w:type="dxa"/>
        </w:tcPr>
        <w:p w:rsidR="7E3B8653" w:rsidP="7E3B8653" w:rsidRDefault="7E3B8653" w14:paraId="22456B67" w14:textId="756ED048">
          <w:pPr>
            <w:pStyle w:val="Header"/>
            <w:ind w:right="-115"/>
            <w:jc w:val="right"/>
          </w:pPr>
        </w:p>
      </w:tc>
    </w:tr>
  </w:tbl>
  <w:p w:rsidR="7E3B8653" w:rsidP="7E3B8653" w:rsidRDefault="7E3B8653" w14:paraId="52013BB5" w14:textId="640F3D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43B1" w:rsidP="00D31E8D" w:rsidRDefault="000E43B1" w14:paraId="20249993" w14:textId="77777777">
      <w:r>
        <w:separator/>
      </w:r>
    </w:p>
  </w:footnote>
  <w:footnote w:type="continuationSeparator" w:id="0">
    <w:p w:rsidR="000E43B1" w:rsidP="00D31E8D" w:rsidRDefault="000E43B1" w14:paraId="0824906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84D57" w:rsidP="7E3B8653" w:rsidRDefault="7E3B8653" w14:paraId="31084BD3" w14:textId="6807EFEA">
    <w:pPr>
      <w:pStyle w:val="Header"/>
      <w:jc w:val="right"/>
      <w:rPr>
        <w:rFonts w:ascii="Cambria" w:hAnsi="Cambria"/>
        <w:sz w:val="18"/>
        <w:szCs w:val="18"/>
      </w:rPr>
    </w:pPr>
    <w:r w:rsidR="0477C8E6">
      <w:drawing>
        <wp:inline wp14:editId="24518C1D" wp14:anchorId="1C410078">
          <wp:extent cx="5753100" cy="571500"/>
          <wp:effectExtent l="0" t="0" r="0" b="0"/>
          <wp:docPr id="1548664129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548664129" name="Picture 1548664129"/>
                  <pic:cNvPicPr/>
                </pic:nvPicPr>
                <pic:blipFill>
                  <a:blip xmlns:r="http://schemas.openxmlformats.org/officeDocument/2006/relationships" r:embed="rId253310873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br/>
    </w:r>
    <w:r w:rsidRPr="0477C8E6" w:rsidR="0477C8E6">
      <w:rPr>
        <w:rFonts w:ascii="Cambria" w:hAnsi="Cambria"/>
        <w:sz w:val="18"/>
        <w:szCs w:val="18"/>
      </w:rPr>
      <w:t xml:space="preserve">                                                      </w:t>
    </w:r>
    <w:bookmarkStart w:name="_Hlk130212892" w:id="2"/>
  </w:p>
  <w:p w:rsidR="0477C8E6" w:rsidP="0477C8E6" w:rsidRDefault="0477C8E6" w14:paraId="0E39B70C" w14:textId="2471CA6C">
    <w:pPr>
      <w:pStyle w:val="Header"/>
      <w:jc w:val="right"/>
      <w:rPr>
        <w:rFonts w:ascii="Cambria" w:hAnsi="Cambria"/>
        <w:sz w:val="18"/>
        <w:szCs w:val="18"/>
      </w:rPr>
    </w:pPr>
  </w:p>
  <w:p w:rsidR="005555B7" w:rsidP="001807FB" w:rsidRDefault="005555B7" w14:paraId="712597FE" w14:textId="46BF31A5">
    <w:pPr>
      <w:pStyle w:val="Header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bookmarkEnd w:id="2"/>
    <w:r w:rsidRPr="00F649E0" w:rsidR="00F649E0">
      <w:rPr>
        <w:rFonts w:ascii="Cambria" w:hAnsi="Cambria"/>
        <w:sz w:val="18"/>
        <w:szCs w:val="18"/>
      </w:rPr>
      <w:t>SZ/3/2/KPO/2026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366172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60B55"/>
    <w:rsid w:val="00096275"/>
    <w:rsid w:val="00097733"/>
    <w:rsid w:val="000B3974"/>
    <w:rsid w:val="000B71F6"/>
    <w:rsid w:val="000C2452"/>
    <w:rsid w:val="000C38B8"/>
    <w:rsid w:val="000D044C"/>
    <w:rsid w:val="000E43B1"/>
    <w:rsid w:val="001070CF"/>
    <w:rsid w:val="00154A3F"/>
    <w:rsid w:val="00155D1F"/>
    <w:rsid w:val="001620B5"/>
    <w:rsid w:val="00162DDC"/>
    <w:rsid w:val="001807FB"/>
    <w:rsid w:val="001A2F6F"/>
    <w:rsid w:val="001B3F44"/>
    <w:rsid w:val="001D4A8C"/>
    <w:rsid w:val="001F0D66"/>
    <w:rsid w:val="00225501"/>
    <w:rsid w:val="00233863"/>
    <w:rsid w:val="00234E7D"/>
    <w:rsid w:val="00243143"/>
    <w:rsid w:val="0025701A"/>
    <w:rsid w:val="00277F18"/>
    <w:rsid w:val="00282E91"/>
    <w:rsid w:val="00284D57"/>
    <w:rsid w:val="002A1D13"/>
    <w:rsid w:val="002B06A5"/>
    <w:rsid w:val="002D6256"/>
    <w:rsid w:val="002F608A"/>
    <w:rsid w:val="00302657"/>
    <w:rsid w:val="00304FD5"/>
    <w:rsid w:val="00336847"/>
    <w:rsid w:val="00340BB0"/>
    <w:rsid w:val="003675F4"/>
    <w:rsid w:val="003828E2"/>
    <w:rsid w:val="0039510F"/>
    <w:rsid w:val="003B62B7"/>
    <w:rsid w:val="003C5A25"/>
    <w:rsid w:val="003D0147"/>
    <w:rsid w:val="003E06CE"/>
    <w:rsid w:val="0041005C"/>
    <w:rsid w:val="00422837"/>
    <w:rsid w:val="00453C0A"/>
    <w:rsid w:val="004712CB"/>
    <w:rsid w:val="00476D0C"/>
    <w:rsid w:val="004B0AC2"/>
    <w:rsid w:val="004C3A19"/>
    <w:rsid w:val="004D1A4F"/>
    <w:rsid w:val="004D60D1"/>
    <w:rsid w:val="004F2F33"/>
    <w:rsid w:val="00500601"/>
    <w:rsid w:val="00524102"/>
    <w:rsid w:val="0055057C"/>
    <w:rsid w:val="005555B7"/>
    <w:rsid w:val="005661FA"/>
    <w:rsid w:val="005B2064"/>
    <w:rsid w:val="005E220A"/>
    <w:rsid w:val="005F2B3C"/>
    <w:rsid w:val="006057FE"/>
    <w:rsid w:val="00640A52"/>
    <w:rsid w:val="00647AF2"/>
    <w:rsid w:val="006530C2"/>
    <w:rsid w:val="006776F4"/>
    <w:rsid w:val="006D6BAB"/>
    <w:rsid w:val="006F50EB"/>
    <w:rsid w:val="00721737"/>
    <w:rsid w:val="00741B11"/>
    <w:rsid w:val="00744B23"/>
    <w:rsid w:val="007564CB"/>
    <w:rsid w:val="0075682B"/>
    <w:rsid w:val="0077639C"/>
    <w:rsid w:val="00780DFB"/>
    <w:rsid w:val="00781A73"/>
    <w:rsid w:val="00781EFC"/>
    <w:rsid w:val="007918B3"/>
    <w:rsid w:val="007A1646"/>
    <w:rsid w:val="007B1E64"/>
    <w:rsid w:val="007C3F29"/>
    <w:rsid w:val="007C3FE4"/>
    <w:rsid w:val="007E62DA"/>
    <w:rsid w:val="007F4C0A"/>
    <w:rsid w:val="00841E83"/>
    <w:rsid w:val="00842D9A"/>
    <w:rsid w:val="00865987"/>
    <w:rsid w:val="00870940"/>
    <w:rsid w:val="00871456"/>
    <w:rsid w:val="008725A7"/>
    <w:rsid w:val="00876A6A"/>
    <w:rsid w:val="00876F37"/>
    <w:rsid w:val="008A2DC8"/>
    <w:rsid w:val="008A545C"/>
    <w:rsid w:val="008B0568"/>
    <w:rsid w:val="008C60D3"/>
    <w:rsid w:val="008D28A4"/>
    <w:rsid w:val="008F39D1"/>
    <w:rsid w:val="008F7CD9"/>
    <w:rsid w:val="0092667F"/>
    <w:rsid w:val="009425D6"/>
    <w:rsid w:val="0094721B"/>
    <w:rsid w:val="00965301"/>
    <w:rsid w:val="009921C5"/>
    <w:rsid w:val="00996E71"/>
    <w:rsid w:val="009A278C"/>
    <w:rsid w:val="009A65E9"/>
    <w:rsid w:val="009B5100"/>
    <w:rsid w:val="009C28A8"/>
    <w:rsid w:val="009E2675"/>
    <w:rsid w:val="00A01733"/>
    <w:rsid w:val="00A17435"/>
    <w:rsid w:val="00A24964"/>
    <w:rsid w:val="00A341E0"/>
    <w:rsid w:val="00A37B26"/>
    <w:rsid w:val="00A56CA8"/>
    <w:rsid w:val="00A6191E"/>
    <w:rsid w:val="00A63B1C"/>
    <w:rsid w:val="00A6743B"/>
    <w:rsid w:val="00A7150F"/>
    <w:rsid w:val="00A81F59"/>
    <w:rsid w:val="00AA77E7"/>
    <w:rsid w:val="00AB5992"/>
    <w:rsid w:val="00AD3C8C"/>
    <w:rsid w:val="00AD7CF2"/>
    <w:rsid w:val="00AE4845"/>
    <w:rsid w:val="00AF3A29"/>
    <w:rsid w:val="00B0230A"/>
    <w:rsid w:val="00B54C8F"/>
    <w:rsid w:val="00B631AA"/>
    <w:rsid w:val="00B71A4C"/>
    <w:rsid w:val="00BB44D2"/>
    <w:rsid w:val="00BF45F6"/>
    <w:rsid w:val="00C001D6"/>
    <w:rsid w:val="00C21770"/>
    <w:rsid w:val="00C501EB"/>
    <w:rsid w:val="00C60041"/>
    <w:rsid w:val="00C934B4"/>
    <w:rsid w:val="00CB2488"/>
    <w:rsid w:val="00CB63CB"/>
    <w:rsid w:val="00CC5A6D"/>
    <w:rsid w:val="00CD500A"/>
    <w:rsid w:val="00D31E8D"/>
    <w:rsid w:val="00D415B0"/>
    <w:rsid w:val="00D518E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53C73"/>
    <w:rsid w:val="00E678A2"/>
    <w:rsid w:val="00E76524"/>
    <w:rsid w:val="00E81C8D"/>
    <w:rsid w:val="00F1236C"/>
    <w:rsid w:val="00F47C8E"/>
    <w:rsid w:val="00F649E0"/>
    <w:rsid w:val="00F72042"/>
    <w:rsid w:val="00F844AE"/>
    <w:rsid w:val="00FC0332"/>
    <w:rsid w:val="00FF1FF3"/>
    <w:rsid w:val="028DF4FD"/>
    <w:rsid w:val="0477C8E6"/>
    <w:rsid w:val="06631F8F"/>
    <w:rsid w:val="06E8E517"/>
    <w:rsid w:val="0955C082"/>
    <w:rsid w:val="0C3581AB"/>
    <w:rsid w:val="15080855"/>
    <w:rsid w:val="2167B8FF"/>
    <w:rsid w:val="30223205"/>
    <w:rsid w:val="33496CF4"/>
    <w:rsid w:val="485AAD2C"/>
    <w:rsid w:val="51F1E47D"/>
    <w:rsid w:val="583D2540"/>
    <w:rsid w:val="62991BB2"/>
    <w:rsid w:val="728960DA"/>
    <w:rsid w:val="73CCC60F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401D0"/>
  <w15:chartTrackingRefBased/>
  <w15:docId w15:val="{4555BF72-D398-47C7-A64B-4A18D4A7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81A73"/>
    <w:pPr>
      <w:spacing w:after="0" w:line="240" w:lineRule="auto"/>
    </w:pPr>
    <w:rPr>
      <w:rFonts w:ascii="Arial" w:hAnsi="Arial" w:eastAsia="Times New Roman" w:cs="Arial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ListParagraphChar" w:customStyle="1">
    <w:name w:val="List Paragraph Char"/>
    <w:aliases w:val="sw tekst Char,maz_wyliczenie Char,opis dzialania Char,K-P_odwolanie Char,A_wyliczenie Char,Akapit z listą5 Char,Akapit z listą51 Char,Ryzyko Char"/>
    <w:link w:val="ListParagraph"/>
    <w:uiPriority w:val="34"/>
    <w:qFormat/>
    <w:locked/>
    <w:rsid w:val="00D31E8D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aliases w:val="sw tekst,maz_wyliczenie,opis dzialania,K-P_odwolanie,A_wyliczenie,Akapit z listą5,Akapit z listą51,Ryzyko"/>
    <w:basedOn w:val="Normal"/>
    <w:link w:val="ListParagraphChar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31E8D"/>
    <w:rPr>
      <w:rFonts w:ascii="Arial" w:hAnsi="Arial" w:eastAsia="Times New Roman" w:cs="Arial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31E8D"/>
    <w:rPr>
      <w:rFonts w:ascii="Arial" w:hAnsi="Arial" w:eastAsia="Times New Roman" w:cs="Arial"/>
      <w:sz w:val="24"/>
      <w:szCs w:val="24"/>
      <w:lang w:eastAsia="pl-PL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7F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7F18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77F18"/>
    <w:rPr>
      <w:rFonts w:ascii="Arial" w:hAnsi="Arial" w:eastAsia="Times New Roman" w:cs="Arial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F1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77F18"/>
    <w:rPr>
      <w:rFonts w:ascii="Arial" w:hAnsi="Arial" w:eastAsia="Times New Roman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253310873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56343-E855-49E4-A8CC-255366BE7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3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Kinga Kowalczyk</dc:creator>
  <keywords/>
  <dc:description/>
  <lastModifiedBy>Michał Łączyk</lastModifiedBy>
  <revision>35</revision>
  <dcterms:created xsi:type="dcterms:W3CDTF">2025-12-24T16:47:00.0000000Z</dcterms:created>
  <dcterms:modified xsi:type="dcterms:W3CDTF">2026-02-19T11:58:30.5645905Z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